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BF5EA3" w14:textId="72D3E304" w:rsidR="003139AC" w:rsidRDefault="00613CB7" w:rsidP="00F25F78">
      <w:pPr>
        <w:pStyle w:val="Heading1"/>
        <w:rPr>
          <w:sz w:val="24"/>
        </w:rPr>
      </w:pPr>
      <w:bookmarkStart w:id="0" w:name="_GoBack"/>
      <w:bookmarkEnd w:id="0"/>
      <w:r>
        <w:rPr>
          <w:sz w:val="24"/>
        </w:rPr>
        <w:t>DAY Executive Committee Meeting</w:t>
      </w:r>
      <w:r>
        <w:rPr>
          <w:sz w:val="24"/>
        </w:rPr>
        <w:tab/>
      </w:r>
      <w:r>
        <w:rPr>
          <w:sz w:val="24"/>
        </w:rPr>
        <w:tab/>
      </w:r>
      <w:r>
        <w:rPr>
          <w:sz w:val="24"/>
        </w:rPr>
        <w:tab/>
      </w:r>
      <w:r w:rsidR="003139AC">
        <w:rPr>
          <w:sz w:val="24"/>
        </w:rPr>
        <w:drawing>
          <wp:inline distT="0" distB="0" distL="0" distR="0" wp14:anchorId="22B72C07" wp14:editId="6820C4B5">
            <wp:extent cx="2130171" cy="362723"/>
            <wp:effectExtent l="0" t="0" r="3810" b="0"/>
            <wp:docPr id="1" name="Picture 1" descr="ITSWORTHIT_logo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SWORTHIT_logo_BL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30996" cy="362864"/>
                    </a:xfrm>
                    <a:prstGeom prst="rect">
                      <a:avLst/>
                    </a:prstGeom>
                    <a:noFill/>
                    <a:ln>
                      <a:noFill/>
                    </a:ln>
                  </pic:spPr>
                </pic:pic>
              </a:graphicData>
            </a:graphic>
          </wp:inline>
        </w:drawing>
      </w:r>
    </w:p>
    <w:p w14:paraId="149E5E72" w14:textId="0D80637D" w:rsidR="003139AC" w:rsidRPr="00D139B0" w:rsidRDefault="006B1C23" w:rsidP="003139AC">
      <w:pPr>
        <w:rPr>
          <w:b/>
        </w:rPr>
      </w:pPr>
      <w:r>
        <w:rPr>
          <w:b/>
        </w:rPr>
        <w:t>5/12</w:t>
      </w:r>
      <w:r w:rsidR="00D139B0" w:rsidRPr="00D139B0">
        <w:rPr>
          <w:b/>
        </w:rPr>
        <w:t>/15</w:t>
      </w:r>
    </w:p>
    <w:p w14:paraId="66FFF71D" w14:textId="77777777" w:rsidR="001A31F6" w:rsidRDefault="001A31F6" w:rsidP="001A31F6">
      <w:pPr>
        <w:jc w:val="center"/>
        <w:rPr>
          <w:b/>
        </w:rPr>
      </w:pPr>
    </w:p>
    <w:p w14:paraId="075328DC" w14:textId="77777777" w:rsidR="00613CB7" w:rsidRPr="008F1960" w:rsidRDefault="00613CB7" w:rsidP="00613CB7">
      <w:pPr>
        <w:pStyle w:val="ListParagraph"/>
        <w:widowControl w:val="0"/>
        <w:autoSpaceDE w:val="0"/>
        <w:autoSpaceDN w:val="0"/>
        <w:adjustRightInd w:val="0"/>
        <w:spacing w:after="240"/>
      </w:pPr>
    </w:p>
    <w:p w14:paraId="49029BCC" w14:textId="77777777" w:rsidR="006B1C23" w:rsidRPr="00126722" w:rsidRDefault="00613CB7" w:rsidP="006B1C23">
      <w:pPr>
        <w:pStyle w:val="ListParagraph"/>
        <w:widowControl w:val="0"/>
        <w:numPr>
          <w:ilvl w:val="0"/>
          <w:numId w:val="1"/>
        </w:numPr>
        <w:autoSpaceDE w:val="0"/>
        <w:autoSpaceDN w:val="0"/>
        <w:adjustRightInd w:val="0"/>
        <w:spacing w:after="240"/>
        <w:rPr>
          <w:b/>
        </w:rPr>
      </w:pPr>
      <w:r w:rsidRPr="00A57C47">
        <w:rPr>
          <w:b/>
          <w:i/>
        </w:rPr>
        <w:t xml:space="preserve">CADCA Mid-Year Training: </w:t>
      </w:r>
      <w:r>
        <w:t xml:space="preserve">DAY’s youth members will have the opportunity to attend CADCA’s Mid-Yeart Training Institute, which will be held in August in Indianapolis, IN. </w:t>
      </w:r>
      <w:r w:rsidR="006B1C23">
        <w:t>It was agreed that we must first determine our budget for the training and then identify a group of youth and adults to attend. The Prevention Coordinator will then move forward with registering attendees.</w:t>
      </w:r>
    </w:p>
    <w:p w14:paraId="3CB3B1E0" w14:textId="77777777" w:rsidR="00126722" w:rsidRPr="00126722" w:rsidRDefault="00126722" w:rsidP="00126722">
      <w:pPr>
        <w:pStyle w:val="ListParagraph"/>
        <w:widowControl w:val="0"/>
        <w:autoSpaceDE w:val="0"/>
        <w:autoSpaceDN w:val="0"/>
        <w:adjustRightInd w:val="0"/>
        <w:spacing w:after="240"/>
        <w:rPr>
          <w:b/>
        </w:rPr>
      </w:pPr>
    </w:p>
    <w:p w14:paraId="5AD74B97" w14:textId="54F201FE" w:rsidR="00227203" w:rsidRPr="00441DD7" w:rsidRDefault="00126722" w:rsidP="006431B5">
      <w:pPr>
        <w:pStyle w:val="ListParagraph"/>
        <w:widowControl w:val="0"/>
        <w:numPr>
          <w:ilvl w:val="0"/>
          <w:numId w:val="1"/>
        </w:numPr>
        <w:autoSpaceDE w:val="0"/>
        <w:autoSpaceDN w:val="0"/>
        <w:adjustRightInd w:val="0"/>
        <w:spacing w:after="240"/>
        <w:rPr>
          <w:b/>
        </w:rPr>
      </w:pPr>
      <w:r>
        <w:rPr>
          <w:b/>
          <w:i/>
        </w:rPr>
        <w:t>LEAD:</w:t>
      </w:r>
      <w:r>
        <w:rPr>
          <w:b/>
        </w:rPr>
        <w:t xml:space="preserve"> </w:t>
      </w:r>
      <w:r w:rsidRPr="00886F50">
        <w:t xml:space="preserve">The Annual LEAD </w:t>
      </w:r>
      <w:r w:rsidR="00AE4CA2" w:rsidRPr="00886F50">
        <w:t xml:space="preserve">(Leadership Encourages Asset Development) </w:t>
      </w:r>
      <w:r w:rsidRPr="00886F50">
        <w:t>conference will be held on Thursday, June 25</w:t>
      </w:r>
      <w:r w:rsidRPr="00886F50">
        <w:rPr>
          <w:vertAlign w:val="superscript"/>
        </w:rPr>
        <w:t>th</w:t>
      </w:r>
      <w:r w:rsidRPr="00886F50">
        <w:t xml:space="preserve">. </w:t>
      </w:r>
      <w:r w:rsidR="00886F50" w:rsidRPr="00886F50">
        <w:t xml:space="preserve">The conference will be </w:t>
      </w:r>
      <w:r w:rsidR="00886F50" w:rsidRPr="00886F50">
        <w:rPr>
          <w:color w:val="000000"/>
        </w:rPr>
        <w:t xml:space="preserve">a collaborative conversation and learning experience for incoming 9-12 graders from multiple communities in Connecticut. </w:t>
      </w:r>
      <w:r w:rsidRPr="00886F50">
        <w:t>Seven Gui</w:t>
      </w:r>
      <w:r w:rsidR="00AE4CA2" w:rsidRPr="00886F50">
        <w:t>lford High School students/</w:t>
      </w:r>
      <w:r w:rsidRPr="00886F50">
        <w:t>DAY youth member</w:t>
      </w:r>
      <w:r w:rsidR="00AE4CA2" w:rsidRPr="00886F50">
        <w:t>s will attend. In</w:t>
      </w:r>
      <w:r w:rsidRPr="00886F50">
        <w:t xml:space="preserve"> addition, DAY adult members Lisa Ott, David Ott, Peter Palumbo, and Bo Huhn have volunteered to be advisors.</w:t>
      </w:r>
      <w:r>
        <w:t xml:space="preserve"> </w:t>
      </w:r>
    </w:p>
    <w:p w14:paraId="1F30977F" w14:textId="77777777" w:rsidR="00463E8E" w:rsidRPr="00463E8E" w:rsidRDefault="00463E8E" w:rsidP="00463E8E">
      <w:pPr>
        <w:pStyle w:val="ListParagraph"/>
        <w:widowControl w:val="0"/>
        <w:autoSpaceDE w:val="0"/>
        <w:autoSpaceDN w:val="0"/>
        <w:adjustRightInd w:val="0"/>
        <w:rPr>
          <w:rFonts w:ascii="Arial" w:eastAsiaTheme="minorEastAsia" w:hAnsi="Arial" w:cs="Arial"/>
          <w:noProof w:val="0"/>
          <w:sz w:val="32"/>
          <w:szCs w:val="32"/>
        </w:rPr>
      </w:pPr>
    </w:p>
    <w:p w14:paraId="1FA9ECB4" w14:textId="12F28BD7" w:rsidR="00BC782F" w:rsidRPr="00BC782F" w:rsidRDefault="00463E8E" w:rsidP="00BC782F">
      <w:pPr>
        <w:pStyle w:val="ListParagraph"/>
        <w:numPr>
          <w:ilvl w:val="0"/>
          <w:numId w:val="1"/>
        </w:numPr>
        <w:rPr>
          <w:b/>
        </w:rPr>
      </w:pPr>
      <w:r w:rsidRPr="00463E8E">
        <w:rPr>
          <w:b/>
          <w:i/>
          <w:szCs w:val="24"/>
        </w:rPr>
        <w:t xml:space="preserve">LifeLynx Race for Recovery (5/17): </w:t>
      </w:r>
      <w:r>
        <w:rPr>
          <w:szCs w:val="24"/>
        </w:rPr>
        <w:t xml:space="preserve">As previously decided, </w:t>
      </w:r>
      <w:r w:rsidRPr="00463E8E">
        <w:rPr>
          <w:szCs w:val="24"/>
        </w:rPr>
        <w:t xml:space="preserve">DAY </w:t>
      </w:r>
      <w:r>
        <w:rPr>
          <w:szCs w:val="24"/>
        </w:rPr>
        <w:t>will</w:t>
      </w:r>
      <w:r w:rsidRPr="00463E8E">
        <w:rPr>
          <w:szCs w:val="24"/>
        </w:rPr>
        <w:t xml:space="preserve"> co-sponsor the</w:t>
      </w:r>
      <w:r w:rsidRPr="00463E8E">
        <w:rPr>
          <w:b/>
          <w:szCs w:val="24"/>
        </w:rPr>
        <w:t xml:space="preserve"> </w:t>
      </w:r>
      <w:r w:rsidRPr="00463E8E">
        <w:rPr>
          <w:rFonts w:eastAsiaTheme="minorEastAsia" w:cs="Cochin"/>
          <w:bCs/>
          <w:noProof w:val="0"/>
          <w:color w:val="333333"/>
          <w:szCs w:val="24"/>
        </w:rPr>
        <w:t xml:space="preserve">8th Annual Lifelinx 5k Race For Recovery. It was agreed that Lifelinx and DAY share the message of living substance free, which makes it a fitting partnership. The race will also serve as a potential funding source for future sustainability if Lifelynx agrees to split the proceeds, which at present seems to be of interest to them. </w:t>
      </w:r>
      <w:r w:rsidR="004253B9">
        <w:rPr>
          <w:rFonts w:eastAsiaTheme="minorEastAsia" w:cs="Cochin"/>
          <w:bCs/>
          <w:noProof w:val="0"/>
          <w:color w:val="333333"/>
          <w:szCs w:val="24"/>
        </w:rPr>
        <w:t xml:space="preserve">It was agreed that the Prevention Coordinator should contact the DAY Council </w:t>
      </w:r>
      <w:r w:rsidR="00BC782F">
        <w:rPr>
          <w:rFonts w:eastAsiaTheme="minorEastAsia" w:cs="Cochin"/>
          <w:bCs/>
          <w:noProof w:val="0"/>
          <w:color w:val="333333"/>
          <w:szCs w:val="24"/>
        </w:rPr>
        <w:t>about participating in the race</w:t>
      </w:r>
    </w:p>
    <w:p w14:paraId="1060A50E" w14:textId="77777777" w:rsidR="00BC782F" w:rsidRDefault="00BC782F" w:rsidP="00BC782F">
      <w:pPr>
        <w:rPr>
          <w:b/>
        </w:rPr>
      </w:pPr>
    </w:p>
    <w:p w14:paraId="16AE6D69" w14:textId="77777777" w:rsidR="00BC782F" w:rsidRPr="00BC782F" w:rsidRDefault="00BC782F" w:rsidP="00BC782F">
      <w:pPr>
        <w:rPr>
          <w:b/>
        </w:rPr>
      </w:pPr>
    </w:p>
    <w:p w14:paraId="3CA81249" w14:textId="09E43CB5" w:rsidR="00BC782F" w:rsidRPr="006A39DB" w:rsidRDefault="00BC782F" w:rsidP="00BC782F">
      <w:pPr>
        <w:pStyle w:val="ListParagraph"/>
        <w:widowControl w:val="0"/>
        <w:numPr>
          <w:ilvl w:val="0"/>
          <w:numId w:val="1"/>
        </w:numPr>
        <w:autoSpaceDE w:val="0"/>
        <w:autoSpaceDN w:val="0"/>
        <w:adjustRightInd w:val="0"/>
        <w:spacing w:after="240"/>
        <w:rPr>
          <w:b/>
        </w:rPr>
      </w:pPr>
      <w:r w:rsidRPr="006A39DB">
        <w:rPr>
          <w:b/>
          <w:i/>
          <w:szCs w:val="24"/>
        </w:rPr>
        <w:t xml:space="preserve">Survey Data – </w:t>
      </w:r>
      <w:r w:rsidRPr="006A39DB">
        <w:rPr>
          <w:szCs w:val="24"/>
        </w:rPr>
        <w:t xml:space="preserve">It was agreed that the new survey data needs to be shared with the community so that they can understand our youth’s substance use rates and developmental assets at present. It was suggested that back-to-school nights could be </w:t>
      </w:r>
      <w:r w:rsidR="00C20059" w:rsidRPr="006A39DB">
        <w:rPr>
          <w:szCs w:val="24"/>
        </w:rPr>
        <w:t>a good venue for sharing the data, as most parents will be already be in attendance</w:t>
      </w:r>
      <w:r w:rsidR="00833AB5" w:rsidRPr="006A39DB">
        <w:rPr>
          <w:szCs w:val="24"/>
        </w:rPr>
        <w:t xml:space="preserve">. However, it was also agreed that back-to-school is often a hectic time for parents, who are quickly trying to get form room to room and talking with other parents and their child’s teachers. In addition, it was also agreed that </w:t>
      </w:r>
      <w:r w:rsidR="000C0D4D" w:rsidRPr="006A39DB">
        <w:rPr>
          <w:szCs w:val="24"/>
        </w:rPr>
        <w:t>DAY would have to be careful not to have an entirely negative message for parents, which would put a da</w:t>
      </w:r>
      <w:r w:rsidR="006A39DB" w:rsidRPr="006A39DB">
        <w:rPr>
          <w:szCs w:val="24"/>
        </w:rPr>
        <w:t>mper on their night. It was ult</w:t>
      </w:r>
      <w:r w:rsidR="000C0D4D" w:rsidRPr="006A39DB">
        <w:rPr>
          <w:szCs w:val="24"/>
        </w:rPr>
        <w:t>im</w:t>
      </w:r>
      <w:r w:rsidR="006A39DB" w:rsidRPr="006A39DB">
        <w:rPr>
          <w:szCs w:val="24"/>
        </w:rPr>
        <w:t>a</w:t>
      </w:r>
      <w:r w:rsidR="000C0D4D" w:rsidRPr="006A39DB">
        <w:rPr>
          <w:szCs w:val="24"/>
        </w:rPr>
        <w:t>tely agreed that DA</w:t>
      </w:r>
      <w:r w:rsidR="006A39DB">
        <w:rPr>
          <w:szCs w:val="24"/>
        </w:rPr>
        <w:t>Y speakers would have to have to</w:t>
      </w:r>
      <w:r w:rsidR="000C0D4D" w:rsidRPr="006A39DB">
        <w:rPr>
          <w:szCs w:val="24"/>
        </w:rPr>
        <w:t xml:space="preserve"> careful </w:t>
      </w:r>
      <w:r w:rsidR="006A39DB">
        <w:rPr>
          <w:szCs w:val="24"/>
        </w:rPr>
        <w:t>ly word their message and keep it very brief.</w:t>
      </w:r>
    </w:p>
    <w:p w14:paraId="40D60B7C" w14:textId="77777777" w:rsidR="00613CB7" w:rsidRDefault="00613CB7" w:rsidP="00613CB7">
      <w:pPr>
        <w:rPr>
          <w:b/>
        </w:rPr>
      </w:pPr>
      <w:r w:rsidRPr="0017749B">
        <w:rPr>
          <w:b/>
        </w:rPr>
        <w:t>Action Committees:</w:t>
      </w:r>
    </w:p>
    <w:p w14:paraId="6E835B27" w14:textId="77777777" w:rsidR="00613CB7" w:rsidRPr="0017749B" w:rsidRDefault="00613CB7" w:rsidP="00613CB7">
      <w:pPr>
        <w:rPr>
          <w:b/>
        </w:rPr>
      </w:pPr>
    </w:p>
    <w:p w14:paraId="404CCF78" w14:textId="77777777" w:rsidR="00613CB7" w:rsidRPr="0017749B" w:rsidRDefault="00613CB7" w:rsidP="00613CB7">
      <w:r w:rsidRPr="0017749B">
        <w:rPr>
          <w:b/>
        </w:rPr>
        <w:t xml:space="preserve">Community Values Youth/AC1 </w:t>
      </w:r>
      <w:r w:rsidRPr="0017749B">
        <w:t xml:space="preserve"> - </w:t>
      </w:r>
    </w:p>
    <w:p w14:paraId="5DC00270" w14:textId="2C0AC399" w:rsidR="00613CB7" w:rsidRDefault="00335301" w:rsidP="00613CB7">
      <w:pPr>
        <w:widowControl w:val="0"/>
        <w:autoSpaceDE w:val="0"/>
        <w:autoSpaceDN w:val="0"/>
        <w:adjustRightInd w:val="0"/>
        <w:rPr>
          <w:szCs w:val="24"/>
        </w:rPr>
      </w:pPr>
      <w:r>
        <w:rPr>
          <w:szCs w:val="24"/>
        </w:rPr>
        <w:t>The Battle of the Band</w:t>
      </w:r>
      <w:r w:rsidR="006B28AF">
        <w:rPr>
          <w:szCs w:val="24"/>
        </w:rPr>
        <w:t>s</w:t>
      </w:r>
      <w:r>
        <w:rPr>
          <w:szCs w:val="24"/>
        </w:rPr>
        <w:t xml:space="preserve"> Early Dismissal DAY will be held on May 27</w:t>
      </w:r>
      <w:r w:rsidRPr="00335301">
        <w:rPr>
          <w:szCs w:val="24"/>
          <w:vertAlign w:val="superscript"/>
        </w:rPr>
        <w:t>th</w:t>
      </w:r>
      <w:r>
        <w:rPr>
          <w:szCs w:val="24"/>
        </w:rPr>
        <w:t xml:space="preserve"> on the Guilford Green. Youth in grades 7 – 12 are invited to compete. As always, the Battle of the Bands is an opportunity to show our youth that they are valued in the Guilford Community. </w:t>
      </w:r>
    </w:p>
    <w:p w14:paraId="2A2A6658" w14:textId="77777777" w:rsidR="00613CB7" w:rsidRPr="0017749B" w:rsidRDefault="00613CB7" w:rsidP="00613CB7">
      <w:pPr>
        <w:widowControl w:val="0"/>
        <w:autoSpaceDE w:val="0"/>
        <w:autoSpaceDN w:val="0"/>
        <w:adjustRightInd w:val="0"/>
        <w:rPr>
          <w:b/>
        </w:rPr>
      </w:pPr>
    </w:p>
    <w:p w14:paraId="37A507C6" w14:textId="77777777" w:rsidR="00613CB7" w:rsidRDefault="00613CB7" w:rsidP="00613CB7">
      <w:pPr>
        <w:pStyle w:val="Heading1"/>
        <w:rPr>
          <w:sz w:val="24"/>
        </w:rPr>
      </w:pPr>
      <w:r w:rsidRPr="0017749B">
        <w:rPr>
          <w:sz w:val="24"/>
        </w:rPr>
        <w:t xml:space="preserve">Peer &amp; Adult Role Models/AC2 – </w:t>
      </w:r>
    </w:p>
    <w:p w14:paraId="024835AD" w14:textId="273FE96B" w:rsidR="00441DD7" w:rsidRPr="00441DD7" w:rsidRDefault="00441DD7" w:rsidP="00441DD7">
      <w:r>
        <w:t>No activity to report.</w:t>
      </w:r>
    </w:p>
    <w:p w14:paraId="089C8CCE" w14:textId="77777777" w:rsidR="00613CB7" w:rsidRDefault="00613CB7" w:rsidP="00613CB7">
      <w:pPr>
        <w:pStyle w:val="NoSpacing"/>
        <w:jc w:val="both"/>
      </w:pPr>
    </w:p>
    <w:p w14:paraId="78D25F3F" w14:textId="77777777" w:rsidR="00613CB7" w:rsidRDefault="00613CB7" w:rsidP="00613CB7">
      <w:pPr>
        <w:pStyle w:val="NoSpacing"/>
        <w:jc w:val="both"/>
      </w:pPr>
    </w:p>
    <w:p w14:paraId="399CFEBB" w14:textId="77777777" w:rsidR="00613CB7" w:rsidRPr="0017749B" w:rsidRDefault="00613CB7" w:rsidP="00613CB7">
      <w:r w:rsidRPr="0017749B">
        <w:rPr>
          <w:b/>
        </w:rPr>
        <w:t xml:space="preserve">Family Boundaries/AC3 – </w:t>
      </w:r>
    </w:p>
    <w:p w14:paraId="640B3AC3" w14:textId="11F8813D" w:rsidR="00227203" w:rsidRDefault="00441DD7" w:rsidP="00613CB7">
      <w:pPr>
        <w:widowControl w:val="0"/>
        <w:autoSpaceDE w:val="0"/>
        <w:autoSpaceDN w:val="0"/>
        <w:adjustRightInd w:val="0"/>
        <w:rPr>
          <w:szCs w:val="24"/>
        </w:rPr>
      </w:pPr>
      <w:r>
        <w:rPr>
          <w:szCs w:val="24"/>
        </w:rPr>
        <w:t xml:space="preserve">No activity to report. </w:t>
      </w:r>
    </w:p>
    <w:p w14:paraId="59EA70DC" w14:textId="77777777" w:rsidR="00441DD7" w:rsidRDefault="00441DD7" w:rsidP="00613CB7">
      <w:pPr>
        <w:widowControl w:val="0"/>
        <w:autoSpaceDE w:val="0"/>
        <w:autoSpaceDN w:val="0"/>
        <w:adjustRightInd w:val="0"/>
        <w:rPr>
          <w:szCs w:val="24"/>
        </w:rPr>
      </w:pPr>
    </w:p>
    <w:p w14:paraId="2D7FCA47" w14:textId="667CB9F1" w:rsidR="00613CB7" w:rsidRDefault="00613CB7" w:rsidP="00613CB7">
      <w:pPr>
        <w:widowControl w:val="0"/>
        <w:autoSpaceDE w:val="0"/>
        <w:autoSpaceDN w:val="0"/>
        <w:adjustRightInd w:val="0"/>
      </w:pPr>
      <w:r w:rsidRPr="00623EEE">
        <w:rPr>
          <w:b/>
        </w:rPr>
        <w:t>Communications</w:t>
      </w:r>
      <w:r>
        <w:rPr>
          <w:b/>
        </w:rPr>
        <w:t>-</w:t>
      </w:r>
      <w:r w:rsidR="00D0222A">
        <w:rPr>
          <w:b/>
        </w:rPr>
        <w:t xml:space="preserve"> </w:t>
      </w:r>
      <w:r w:rsidR="00D0222A">
        <w:t>An article on Guilford’s “Prom Houses” has been written by DAY members Lisa Ott, David Melillo, and Guilford Police Chief Jeff Hutchinson. The article is meant to serve as a conversation starter with Guilford parents regarding the risks associated with allo</w:t>
      </w:r>
      <w:r w:rsidR="00203186">
        <w:t>wing Guilford youth to rent</w:t>
      </w:r>
      <w:r w:rsidR="00D0222A">
        <w:t xml:space="preserve"> houses after prom. Lorri Hahn has submitted the article to the Courier in hopes that it will be printed before </w:t>
      </w:r>
      <w:r w:rsidR="003E400C">
        <w:t>Guilford’</w:t>
      </w:r>
      <w:r w:rsidR="006B28AF">
        <w:t>s Senior</w:t>
      </w:r>
      <w:r w:rsidR="003E400C">
        <w:t xml:space="preserve"> Prom in June. </w:t>
      </w:r>
    </w:p>
    <w:p w14:paraId="36909D14" w14:textId="07F3DAE2" w:rsidR="00613CB7" w:rsidRDefault="006B28AF" w:rsidP="00613CB7">
      <w:pPr>
        <w:widowControl w:val="0"/>
        <w:autoSpaceDE w:val="0"/>
        <w:autoSpaceDN w:val="0"/>
        <w:adjustRightInd w:val="0"/>
      </w:pPr>
      <w:r>
        <w:tab/>
        <w:t xml:space="preserve">It was also agreed that another article topic to consider is the significant stress that Guilford kids feel, which </w:t>
      </w:r>
      <w:r w:rsidR="008A6D97">
        <w:t>is</w:t>
      </w:r>
      <w:r>
        <w:t xml:space="preserve"> reflected in DAY’s most recent Search Insititute survey data.</w:t>
      </w:r>
      <w:r w:rsidR="008A6D97">
        <w:t xml:space="preserve"> Specifically, it appears that Guilford kids feel more stress than in previous generations.</w:t>
      </w:r>
    </w:p>
    <w:p w14:paraId="1DDA2907" w14:textId="77777777" w:rsidR="00227203" w:rsidRDefault="00227203" w:rsidP="00613CB7">
      <w:pPr>
        <w:widowControl w:val="0"/>
        <w:autoSpaceDE w:val="0"/>
        <w:autoSpaceDN w:val="0"/>
        <w:adjustRightInd w:val="0"/>
        <w:rPr>
          <w:b/>
        </w:rPr>
      </w:pPr>
    </w:p>
    <w:p w14:paraId="64E6C661" w14:textId="6FA3747B" w:rsidR="00613CB7" w:rsidRPr="006B28AF" w:rsidRDefault="00613CB7" w:rsidP="00613CB7">
      <w:pPr>
        <w:widowControl w:val="0"/>
        <w:autoSpaceDE w:val="0"/>
        <w:autoSpaceDN w:val="0"/>
        <w:adjustRightInd w:val="0"/>
      </w:pPr>
      <w:r>
        <w:rPr>
          <w:b/>
        </w:rPr>
        <w:t>Sustainability</w:t>
      </w:r>
      <w:r w:rsidR="006B28AF">
        <w:rPr>
          <w:b/>
        </w:rPr>
        <w:t xml:space="preserve"> Committee Membership – </w:t>
      </w:r>
      <w:r w:rsidR="006B28AF">
        <w:t xml:space="preserve">It was agreed that in addition to forming a sustainability committee, DAY should reach out to its 12 sectors </w:t>
      </w:r>
      <w:r w:rsidR="000650B4">
        <w:t xml:space="preserve">to reengage them in our effort. By asking for their input and having them become active in our initiative, they will be better able to help us secure funds for continued sustainability. </w:t>
      </w:r>
      <w:r w:rsidR="00C22E29">
        <w:t>It was also agreed that because our sectors were highly involved in the Project Purple Initiative, they will likely be familiar a</w:t>
      </w:r>
      <w:r w:rsidR="00600F4F">
        <w:t>nd supportive of helping us con</w:t>
      </w:r>
      <w:r w:rsidR="00C22E29">
        <w:t>t</w:t>
      </w:r>
      <w:r w:rsidR="00600F4F">
        <w:t>i</w:t>
      </w:r>
      <w:r w:rsidR="00C22E29">
        <w:t xml:space="preserve">nue our work. </w:t>
      </w:r>
    </w:p>
    <w:p w14:paraId="5B69F787" w14:textId="77777777" w:rsidR="00613CB7" w:rsidRDefault="00613CB7" w:rsidP="00613CB7">
      <w:pPr>
        <w:widowControl w:val="0"/>
        <w:autoSpaceDE w:val="0"/>
        <w:autoSpaceDN w:val="0"/>
        <w:adjustRightInd w:val="0"/>
        <w:rPr>
          <w:b/>
        </w:rPr>
      </w:pPr>
    </w:p>
    <w:p w14:paraId="0B49D31C" w14:textId="77777777" w:rsidR="00613CB7" w:rsidRDefault="00613CB7" w:rsidP="00613CB7">
      <w:pPr>
        <w:widowControl w:val="0"/>
        <w:autoSpaceDE w:val="0"/>
        <w:autoSpaceDN w:val="0"/>
        <w:adjustRightInd w:val="0"/>
        <w:rPr>
          <w:b/>
        </w:rPr>
      </w:pPr>
    </w:p>
    <w:p w14:paraId="2A347D37" w14:textId="77777777" w:rsidR="00613CB7" w:rsidRDefault="00613CB7" w:rsidP="00613CB7">
      <w:pPr>
        <w:widowControl w:val="0"/>
        <w:autoSpaceDE w:val="0"/>
        <w:autoSpaceDN w:val="0"/>
        <w:adjustRightInd w:val="0"/>
        <w:rPr>
          <w:b/>
        </w:rPr>
      </w:pPr>
    </w:p>
    <w:p w14:paraId="3AB4689E" w14:textId="77777777" w:rsidR="00613CB7" w:rsidRDefault="00613CB7" w:rsidP="00613CB7">
      <w:pPr>
        <w:widowControl w:val="0"/>
        <w:autoSpaceDE w:val="0"/>
        <w:autoSpaceDN w:val="0"/>
        <w:adjustRightInd w:val="0"/>
        <w:rPr>
          <w:b/>
        </w:rPr>
      </w:pPr>
    </w:p>
    <w:p w14:paraId="361E53BC" w14:textId="77777777" w:rsidR="00613CB7" w:rsidRPr="008F1960" w:rsidRDefault="00613CB7" w:rsidP="00613CB7">
      <w:pPr>
        <w:widowControl w:val="0"/>
        <w:autoSpaceDE w:val="0"/>
        <w:autoSpaceDN w:val="0"/>
        <w:adjustRightInd w:val="0"/>
        <w:rPr>
          <w:b/>
        </w:rPr>
      </w:pPr>
    </w:p>
    <w:p w14:paraId="47959238" w14:textId="4717AC4E" w:rsidR="00F410B4" w:rsidRPr="005F4C03" w:rsidRDefault="00F410B4" w:rsidP="00613CB7">
      <w:pPr>
        <w:jc w:val="center"/>
        <w:rPr>
          <w:szCs w:val="24"/>
        </w:rPr>
      </w:pPr>
    </w:p>
    <w:sectPr w:rsidR="00F410B4" w:rsidRPr="005F4C03">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ochin">
    <w:charset w:val="00"/>
    <w:family w:val="auto"/>
    <w:pitch w:val="variable"/>
    <w:sig w:usb0="800002FF" w:usb1="4000004A" w:usb2="00000000" w:usb3="00000000" w:csb0="00000007"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7A624A"/>
    <w:multiLevelType w:val="hybridMultilevel"/>
    <w:tmpl w:val="EEA6EE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3AF3248"/>
    <w:multiLevelType w:val="hybridMultilevel"/>
    <w:tmpl w:val="41469D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8BD70D6"/>
    <w:multiLevelType w:val="hybridMultilevel"/>
    <w:tmpl w:val="BC3265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6A77414"/>
    <w:multiLevelType w:val="hybridMultilevel"/>
    <w:tmpl w:val="DB84FB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672D678B"/>
    <w:multiLevelType w:val="hybridMultilevel"/>
    <w:tmpl w:val="FD788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3BE7F0A"/>
    <w:multiLevelType w:val="hybridMultilevel"/>
    <w:tmpl w:val="EED04C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77CA4DC6"/>
    <w:multiLevelType w:val="hybridMultilevel"/>
    <w:tmpl w:val="2326E9D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4"/>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9AC"/>
    <w:rsid w:val="000650B4"/>
    <w:rsid w:val="000721DE"/>
    <w:rsid w:val="000906C4"/>
    <w:rsid w:val="000929DA"/>
    <w:rsid w:val="000A6478"/>
    <w:rsid w:val="000A78CB"/>
    <w:rsid w:val="000B46B9"/>
    <w:rsid w:val="000C0D4D"/>
    <w:rsid w:val="000C26A5"/>
    <w:rsid w:val="000C2F08"/>
    <w:rsid w:val="000D35F5"/>
    <w:rsid w:val="000E1EDA"/>
    <w:rsid w:val="000F18D4"/>
    <w:rsid w:val="00107005"/>
    <w:rsid w:val="0011379F"/>
    <w:rsid w:val="00114555"/>
    <w:rsid w:val="00121FA3"/>
    <w:rsid w:val="00126722"/>
    <w:rsid w:val="001439AC"/>
    <w:rsid w:val="00147FDD"/>
    <w:rsid w:val="00155F2F"/>
    <w:rsid w:val="00167696"/>
    <w:rsid w:val="0017749B"/>
    <w:rsid w:val="0018511C"/>
    <w:rsid w:val="00192988"/>
    <w:rsid w:val="001A31F6"/>
    <w:rsid w:val="001A39C2"/>
    <w:rsid w:val="001A78FB"/>
    <w:rsid w:val="001B3928"/>
    <w:rsid w:val="001B4D55"/>
    <w:rsid w:val="00203186"/>
    <w:rsid w:val="00217D41"/>
    <w:rsid w:val="002240E2"/>
    <w:rsid w:val="00227203"/>
    <w:rsid w:val="002438D0"/>
    <w:rsid w:val="0024486F"/>
    <w:rsid w:val="00265F82"/>
    <w:rsid w:val="002661F9"/>
    <w:rsid w:val="00270ED0"/>
    <w:rsid w:val="00274ED1"/>
    <w:rsid w:val="0027651C"/>
    <w:rsid w:val="00287061"/>
    <w:rsid w:val="002A3B30"/>
    <w:rsid w:val="002B76F9"/>
    <w:rsid w:val="002C3C37"/>
    <w:rsid w:val="002C7F56"/>
    <w:rsid w:val="002E1DCC"/>
    <w:rsid w:val="003123DF"/>
    <w:rsid w:val="003139AC"/>
    <w:rsid w:val="00320793"/>
    <w:rsid w:val="00334B11"/>
    <w:rsid w:val="00335301"/>
    <w:rsid w:val="003519DB"/>
    <w:rsid w:val="003552A1"/>
    <w:rsid w:val="00355855"/>
    <w:rsid w:val="00364544"/>
    <w:rsid w:val="0037694E"/>
    <w:rsid w:val="003B187C"/>
    <w:rsid w:val="003B2BD1"/>
    <w:rsid w:val="003B7866"/>
    <w:rsid w:val="003C477C"/>
    <w:rsid w:val="003E400C"/>
    <w:rsid w:val="004042D1"/>
    <w:rsid w:val="004156F6"/>
    <w:rsid w:val="004253B9"/>
    <w:rsid w:val="0043374A"/>
    <w:rsid w:val="00434352"/>
    <w:rsid w:val="00441DD7"/>
    <w:rsid w:val="00443561"/>
    <w:rsid w:val="004476A8"/>
    <w:rsid w:val="00451173"/>
    <w:rsid w:val="00463E8E"/>
    <w:rsid w:val="004670C3"/>
    <w:rsid w:val="0047403B"/>
    <w:rsid w:val="004763BE"/>
    <w:rsid w:val="004912AF"/>
    <w:rsid w:val="004959FC"/>
    <w:rsid w:val="004B5BC0"/>
    <w:rsid w:val="004C749D"/>
    <w:rsid w:val="004E111C"/>
    <w:rsid w:val="004E1D7C"/>
    <w:rsid w:val="00501F8C"/>
    <w:rsid w:val="00516B66"/>
    <w:rsid w:val="00527E76"/>
    <w:rsid w:val="0053359E"/>
    <w:rsid w:val="00545B9C"/>
    <w:rsid w:val="00554C19"/>
    <w:rsid w:val="00556BB0"/>
    <w:rsid w:val="0057757B"/>
    <w:rsid w:val="005801D2"/>
    <w:rsid w:val="005A2244"/>
    <w:rsid w:val="005A3187"/>
    <w:rsid w:val="005C77EE"/>
    <w:rsid w:val="005D3A4B"/>
    <w:rsid w:val="005E4C3D"/>
    <w:rsid w:val="005F4C03"/>
    <w:rsid w:val="005F603D"/>
    <w:rsid w:val="00600F4F"/>
    <w:rsid w:val="00613CB7"/>
    <w:rsid w:val="00613FBE"/>
    <w:rsid w:val="006205C6"/>
    <w:rsid w:val="006431B5"/>
    <w:rsid w:val="0064666C"/>
    <w:rsid w:val="00662B4C"/>
    <w:rsid w:val="00676AD3"/>
    <w:rsid w:val="006934A8"/>
    <w:rsid w:val="006A39DB"/>
    <w:rsid w:val="006A467A"/>
    <w:rsid w:val="006B1C23"/>
    <w:rsid w:val="006B28AF"/>
    <w:rsid w:val="006C38EF"/>
    <w:rsid w:val="006C5187"/>
    <w:rsid w:val="006D1B1A"/>
    <w:rsid w:val="006E1E4F"/>
    <w:rsid w:val="006E4629"/>
    <w:rsid w:val="006E6B52"/>
    <w:rsid w:val="006F552F"/>
    <w:rsid w:val="00707A34"/>
    <w:rsid w:val="00715550"/>
    <w:rsid w:val="0075160C"/>
    <w:rsid w:val="00751784"/>
    <w:rsid w:val="007659DE"/>
    <w:rsid w:val="00770B71"/>
    <w:rsid w:val="00781449"/>
    <w:rsid w:val="00782F76"/>
    <w:rsid w:val="00785250"/>
    <w:rsid w:val="00795FC8"/>
    <w:rsid w:val="007B1B59"/>
    <w:rsid w:val="007B486F"/>
    <w:rsid w:val="007C0288"/>
    <w:rsid w:val="007D0C84"/>
    <w:rsid w:val="007D5EF2"/>
    <w:rsid w:val="007F1B67"/>
    <w:rsid w:val="00833AB5"/>
    <w:rsid w:val="00843653"/>
    <w:rsid w:val="008472B5"/>
    <w:rsid w:val="008472EB"/>
    <w:rsid w:val="008679A6"/>
    <w:rsid w:val="00877FF5"/>
    <w:rsid w:val="008829B3"/>
    <w:rsid w:val="00884056"/>
    <w:rsid w:val="00886F50"/>
    <w:rsid w:val="008A0700"/>
    <w:rsid w:val="008A43CE"/>
    <w:rsid w:val="008A6605"/>
    <w:rsid w:val="008A6D97"/>
    <w:rsid w:val="008B177D"/>
    <w:rsid w:val="008B24FF"/>
    <w:rsid w:val="008C718F"/>
    <w:rsid w:val="008E172C"/>
    <w:rsid w:val="008F6A96"/>
    <w:rsid w:val="00924DB1"/>
    <w:rsid w:val="00925D9A"/>
    <w:rsid w:val="00940262"/>
    <w:rsid w:val="0094279A"/>
    <w:rsid w:val="00957567"/>
    <w:rsid w:val="00986054"/>
    <w:rsid w:val="00990019"/>
    <w:rsid w:val="009A4E7C"/>
    <w:rsid w:val="009A516D"/>
    <w:rsid w:val="009B7379"/>
    <w:rsid w:val="009C7079"/>
    <w:rsid w:val="009F6406"/>
    <w:rsid w:val="00A0128D"/>
    <w:rsid w:val="00A03658"/>
    <w:rsid w:val="00A05FE4"/>
    <w:rsid w:val="00A27C94"/>
    <w:rsid w:val="00A31E0D"/>
    <w:rsid w:val="00A370A3"/>
    <w:rsid w:val="00A3785D"/>
    <w:rsid w:val="00A5334F"/>
    <w:rsid w:val="00A54288"/>
    <w:rsid w:val="00A567FD"/>
    <w:rsid w:val="00A65D03"/>
    <w:rsid w:val="00A71F19"/>
    <w:rsid w:val="00A7594D"/>
    <w:rsid w:val="00A8677A"/>
    <w:rsid w:val="00AE4CA2"/>
    <w:rsid w:val="00AF2A33"/>
    <w:rsid w:val="00AF5EEA"/>
    <w:rsid w:val="00B2209C"/>
    <w:rsid w:val="00B22468"/>
    <w:rsid w:val="00B2444D"/>
    <w:rsid w:val="00B27875"/>
    <w:rsid w:val="00B31A12"/>
    <w:rsid w:val="00B36C38"/>
    <w:rsid w:val="00B4033C"/>
    <w:rsid w:val="00B50A49"/>
    <w:rsid w:val="00B52092"/>
    <w:rsid w:val="00B55EC3"/>
    <w:rsid w:val="00B70CA3"/>
    <w:rsid w:val="00B746D2"/>
    <w:rsid w:val="00B75FC9"/>
    <w:rsid w:val="00BB2917"/>
    <w:rsid w:val="00BC1721"/>
    <w:rsid w:val="00BC782F"/>
    <w:rsid w:val="00BF539C"/>
    <w:rsid w:val="00BF6502"/>
    <w:rsid w:val="00C16487"/>
    <w:rsid w:val="00C20059"/>
    <w:rsid w:val="00C22E29"/>
    <w:rsid w:val="00C24E4C"/>
    <w:rsid w:val="00C41E78"/>
    <w:rsid w:val="00C62B18"/>
    <w:rsid w:val="00C72ABA"/>
    <w:rsid w:val="00C77AE0"/>
    <w:rsid w:val="00C816E8"/>
    <w:rsid w:val="00C93993"/>
    <w:rsid w:val="00C93FCD"/>
    <w:rsid w:val="00C96FF1"/>
    <w:rsid w:val="00CD2D6C"/>
    <w:rsid w:val="00CE340F"/>
    <w:rsid w:val="00D0222A"/>
    <w:rsid w:val="00D038F7"/>
    <w:rsid w:val="00D139B0"/>
    <w:rsid w:val="00D205A1"/>
    <w:rsid w:val="00D24EBD"/>
    <w:rsid w:val="00D32BC2"/>
    <w:rsid w:val="00D3676A"/>
    <w:rsid w:val="00D528B9"/>
    <w:rsid w:val="00D5332A"/>
    <w:rsid w:val="00D5335E"/>
    <w:rsid w:val="00D55EB1"/>
    <w:rsid w:val="00D61B5A"/>
    <w:rsid w:val="00D61CD7"/>
    <w:rsid w:val="00D6369B"/>
    <w:rsid w:val="00D70959"/>
    <w:rsid w:val="00D7222D"/>
    <w:rsid w:val="00D763B1"/>
    <w:rsid w:val="00D915EB"/>
    <w:rsid w:val="00DA047C"/>
    <w:rsid w:val="00DB6CA2"/>
    <w:rsid w:val="00DD2F7F"/>
    <w:rsid w:val="00DD78E5"/>
    <w:rsid w:val="00DF1517"/>
    <w:rsid w:val="00DF4583"/>
    <w:rsid w:val="00DF63DB"/>
    <w:rsid w:val="00E053B2"/>
    <w:rsid w:val="00E16F60"/>
    <w:rsid w:val="00E235B4"/>
    <w:rsid w:val="00E26B82"/>
    <w:rsid w:val="00E31B5D"/>
    <w:rsid w:val="00E369F7"/>
    <w:rsid w:val="00E42635"/>
    <w:rsid w:val="00E44ABD"/>
    <w:rsid w:val="00E532A1"/>
    <w:rsid w:val="00E54226"/>
    <w:rsid w:val="00E71EBB"/>
    <w:rsid w:val="00E92387"/>
    <w:rsid w:val="00E95823"/>
    <w:rsid w:val="00E97DD2"/>
    <w:rsid w:val="00EC0A82"/>
    <w:rsid w:val="00ED44B9"/>
    <w:rsid w:val="00EE42DF"/>
    <w:rsid w:val="00EF1272"/>
    <w:rsid w:val="00EF75BD"/>
    <w:rsid w:val="00F01B15"/>
    <w:rsid w:val="00F03D0A"/>
    <w:rsid w:val="00F0675D"/>
    <w:rsid w:val="00F07F27"/>
    <w:rsid w:val="00F10F26"/>
    <w:rsid w:val="00F13C0F"/>
    <w:rsid w:val="00F25F78"/>
    <w:rsid w:val="00F2625D"/>
    <w:rsid w:val="00F410B4"/>
    <w:rsid w:val="00F431D1"/>
    <w:rsid w:val="00F54679"/>
    <w:rsid w:val="00F54D46"/>
    <w:rsid w:val="00F62C58"/>
    <w:rsid w:val="00F669D6"/>
    <w:rsid w:val="00F67E1F"/>
    <w:rsid w:val="00FB33F7"/>
    <w:rsid w:val="00FB3607"/>
    <w:rsid w:val="00FC1501"/>
    <w:rsid w:val="00FD1FAC"/>
    <w:rsid w:val="00FD6415"/>
    <w:rsid w:val="00FE21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FAD91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9AC"/>
    <w:rPr>
      <w:rFonts w:ascii="Times" w:eastAsia="Times" w:hAnsi="Times" w:cs="Times New Roman"/>
      <w:noProof/>
      <w:szCs w:val="20"/>
    </w:rPr>
  </w:style>
  <w:style w:type="paragraph" w:styleId="Heading1">
    <w:name w:val="heading 1"/>
    <w:basedOn w:val="Normal"/>
    <w:next w:val="Normal"/>
    <w:link w:val="Heading1Char"/>
    <w:qFormat/>
    <w:rsid w:val="003139AC"/>
    <w:pPr>
      <w:keepNext/>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139AC"/>
    <w:rPr>
      <w:rFonts w:ascii="Times" w:eastAsia="Times" w:hAnsi="Times" w:cs="Times New Roman"/>
      <w:b/>
      <w:noProof/>
      <w:sz w:val="28"/>
      <w:szCs w:val="20"/>
    </w:rPr>
  </w:style>
  <w:style w:type="paragraph" w:styleId="ListParagraph">
    <w:name w:val="List Paragraph"/>
    <w:basedOn w:val="Normal"/>
    <w:uiPriority w:val="34"/>
    <w:qFormat/>
    <w:rsid w:val="003139AC"/>
    <w:pPr>
      <w:ind w:left="720"/>
      <w:contextualSpacing/>
    </w:pPr>
  </w:style>
  <w:style w:type="paragraph" w:styleId="BalloonText">
    <w:name w:val="Balloon Text"/>
    <w:basedOn w:val="Normal"/>
    <w:link w:val="BalloonTextChar"/>
    <w:uiPriority w:val="99"/>
    <w:semiHidden/>
    <w:unhideWhenUsed/>
    <w:rsid w:val="003139A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139AC"/>
    <w:rPr>
      <w:rFonts w:ascii="Lucida Grande" w:eastAsia="Times" w:hAnsi="Lucida Grande" w:cs="Lucida Grande"/>
      <w:noProof/>
      <w:sz w:val="18"/>
      <w:szCs w:val="18"/>
    </w:rPr>
  </w:style>
  <w:style w:type="paragraph" w:styleId="NoSpacing">
    <w:name w:val="No Spacing"/>
    <w:uiPriority w:val="1"/>
    <w:qFormat/>
    <w:rsid w:val="00662B4C"/>
    <w:rPr>
      <w:rFonts w:eastAsiaTheme="minorHAns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9AC"/>
    <w:rPr>
      <w:rFonts w:ascii="Times" w:eastAsia="Times" w:hAnsi="Times" w:cs="Times New Roman"/>
      <w:noProof/>
      <w:szCs w:val="20"/>
    </w:rPr>
  </w:style>
  <w:style w:type="paragraph" w:styleId="Heading1">
    <w:name w:val="heading 1"/>
    <w:basedOn w:val="Normal"/>
    <w:next w:val="Normal"/>
    <w:link w:val="Heading1Char"/>
    <w:qFormat/>
    <w:rsid w:val="003139AC"/>
    <w:pPr>
      <w:keepNext/>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139AC"/>
    <w:rPr>
      <w:rFonts w:ascii="Times" w:eastAsia="Times" w:hAnsi="Times" w:cs="Times New Roman"/>
      <w:b/>
      <w:noProof/>
      <w:sz w:val="28"/>
      <w:szCs w:val="20"/>
    </w:rPr>
  </w:style>
  <w:style w:type="paragraph" w:styleId="ListParagraph">
    <w:name w:val="List Paragraph"/>
    <w:basedOn w:val="Normal"/>
    <w:uiPriority w:val="34"/>
    <w:qFormat/>
    <w:rsid w:val="003139AC"/>
    <w:pPr>
      <w:ind w:left="720"/>
      <w:contextualSpacing/>
    </w:pPr>
  </w:style>
  <w:style w:type="paragraph" w:styleId="BalloonText">
    <w:name w:val="Balloon Text"/>
    <w:basedOn w:val="Normal"/>
    <w:link w:val="BalloonTextChar"/>
    <w:uiPriority w:val="99"/>
    <w:semiHidden/>
    <w:unhideWhenUsed/>
    <w:rsid w:val="003139A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139AC"/>
    <w:rPr>
      <w:rFonts w:ascii="Lucida Grande" w:eastAsia="Times" w:hAnsi="Lucida Grande" w:cs="Lucida Grande"/>
      <w:noProof/>
      <w:sz w:val="18"/>
      <w:szCs w:val="18"/>
    </w:rPr>
  </w:style>
  <w:style w:type="paragraph" w:styleId="NoSpacing">
    <w:name w:val="No Spacing"/>
    <w:uiPriority w:val="1"/>
    <w:qFormat/>
    <w:rsid w:val="00662B4C"/>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572</Words>
  <Characters>3262</Characters>
  <Application>Microsoft Office Word</Application>
  <DocSecurity>0</DocSecurity>
  <Lines>27</Lines>
  <Paragraphs>7</Paragraphs>
  <ScaleCrop>false</ScaleCrop>
  <Company>Town of Guilford</Company>
  <LinksUpToDate>false</LinksUpToDate>
  <CharactersWithSpaces>3827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of Guilford</dc:creator>
  <cp:lastModifiedBy>Barbara Solomon</cp:lastModifiedBy>
  <cp:revision>2</cp:revision>
  <dcterms:created xsi:type="dcterms:W3CDTF">2015-05-22T17:42:00Z</dcterms:created>
  <dcterms:modified xsi:type="dcterms:W3CDTF">2015-05-22T17:42:00Z</dcterms:modified>
</cp:coreProperties>
</file>